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083" w:rsidRDefault="00DB605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-53975</wp:posOffset>
            </wp:positionV>
            <wp:extent cx="2478405" cy="1095375"/>
            <wp:effectExtent l="0" t="0" r="0" b="0"/>
            <wp:wrapTight wrapText="bothSides">
              <wp:wrapPolygon edited="0">
                <wp:start x="498" y="3005"/>
                <wp:lineTo x="498" y="7137"/>
                <wp:lineTo x="1328" y="9767"/>
                <wp:lineTo x="2490" y="9767"/>
                <wp:lineTo x="2490" y="18407"/>
                <wp:lineTo x="5147" y="18407"/>
                <wp:lineTo x="13116" y="16904"/>
                <wp:lineTo x="12950" y="15777"/>
                <wp:lineTo x="15939" y="12397"/>
                <wp:lineTo x="15606" y="10143"/>
                <wp:lineTo x="20753" y="8640"/>
                <wp:lineTo x="20753" y="5635"/>
                <wp:lineTo x="7139" y="3005"/>
                <wp:lineTo x="498" y="300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40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7083" w:rsidRDefault="007070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07083" w:rsidRDefault="00DB605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707083" w:rsidRDefault="007070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083" w:rsidRDefault="00707083" w:rsidP="00E83622">
      <w:pPr>
        <w:rPr>
          <w:rFonts w:ascii="Times New Roman" w:hAnsi="Times New Roman" w:cs="Times New Roman"/>
          <w:b/>
          <w:sz w:val="28"/>
          <w:szCs w:val="28"/>
        </w:rPr>
      </w:pPr>
    </w:p>
    <w:p w:rsidR="00707083" w:rsidRDefault="00DB6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07083" w:rsidRDefault="009F48D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</w:t>
      </w:r>
      <w:r w:rsidR="00DB605B">
        <w:rPr>
          <w:rFonts w:ascii="Times New Roman" w:hAnsi="Times New Roman" w:cs="Times New Roman"/>
          <w:b/>
          <w:sz w:val="24"/>
          <w:szCs w:val="28"/>
        </w:rPr>
        <w:t>а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B605B">
        <w:rPr>
          <w:rFonts w:ascii="Times New Roman" w:hAnsi="Times New Roman" w:cs="Times New Roman"/>
          <w:b/>
          <w:sz w:val="24"/>
          <w:szCs w:val="28"/>
        </w:rPr>
        <w:t xml:space="preserve">экскурсию </w:t>
      </w:r>
      <w:r w:rsidR="00A3516E">
        <w:rPr>
          <w:rFonts w:ascii="Times New Roman" w:hAnsi="Times New Roman" w:cs="Times New Roman"/>
          <w:b/>
          <w:sz w:val="24"/>
          <w:szCs w:val="28"/>
        </w:rPr>
        <w:t>для организованных групп</w:t>
      </w:r>
      <w:r w:rsidR="00A3516E" w:rsidRPr="00A3516E">
        <w:rPr>
          <w:rFonts w:ascii="Times New Roman" w:hAnsi="Times New Roman" w:cs="Times New Roman"/>
          <w:b/>
          <w:sz w:val="24"/>
          <w:szCs w:val="28"/>
        </w:rPr>
        <w:t xml:space="preserve"> школьников</w:t>
      </w:r>
      <w:r w:rsidR="00DB605B">
        <w:rPr>
          <w:rFonts w:ascii="Times New Roman" w:hAnsi="Times New Roman" w:cs="Times New Roman"/>
          <w:b/>
          <w:sz w:val="24"/>
          <w:szCs w:val="28"/>
        </w:rPr>
        <w:t xml:space="preserve"> по выставкам </w:t>
      </w:r>
    </w:p>
    <w:p w:rsidR="00A3516E" w:rsidRDefault="00A3516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E7AE1">
        <w:rPr>
          <w:rFonts w:ascii="Times New Roman" w:hAnsi="Times New Roman"/>
          <w:bCs/>
          <w:color w:val="000000"/>
        </w:rPr>
        <w:t xml:space="preserve">Филиала Государственной Третьяковской галереи в г. Самара </w:t>
      </w:r>
      <w:r w:rsidR="00DB605B">
        <w:rPr>
          <w:rFonts w:ascii="Times New Roman" w:hAnsi="Times New Roman" w:cs="Times New Roman"/>
          <w:sz w:val="24"/>
        </w:rPr>
        <w:t xml:space="preserve"> </w:t>
      </w:r>
    </w:p>
    <w:p w:rsidR="00707083" w:rsidRDefault="00DB605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адресу: г. Самара, Ново-Садовая, 149</w:t>
      </w:r>
    </w:p>
    <w:p w:rsidR="00707083" w:rsidRDefault="00707083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Ind w:w="-714" w:type="dxa"/>
        <w:tblLook w:val="04A0" w:firstRow="1" w:lastRow="0" w:firstColumn="1" w:lastColumn="0" w:noHBand="0" w:noVBand="1"/>
      </w:tblPr>
      <w:tblGrid>
        <w:gridCol w:w="689"/>
        <w:gridCol w:w="5407"/>
        <w:gridCol w:w="2410"/>
        <w:gridCol w:w="854"/>
        <w:gridCol w:w="699"/>
      </w:tblGrid>
      <w:tr w:rsidR="00707083" w:rsidTr="00947B69">
        <w:trPr>
          <w:trHeight w:val="635"/>
        </w:trPr>
        <w:tc>
          <w:tcPr>
            <w:tcW w:w="689" w:type="dxa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EA46D8" w:rsidRPr="009E7C18" w:rsidRDefault="00EA46D8" w:rsidP="00947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6D8">
              <w:rPr>
                <w:rFonts w:ascii="Times New Roman" w:hAnsi="Times New Roman" w:cs="Times New Roman"/>
                <w:b/>
                <w:sz w:val="24"/>
                <w:szCs w:val="24"/>
              </w:rPr>
              <w:t>Укажите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DB605B">
              <w:rPr>
                <w:rFonts w:ascii="Times New Roman" w:hAnsi="Times New Roman" w:cs="Times New Roman"/>
                <w:sz w:val="24"/>
                <w:szCs w:val="24"/>
              </w:rPr>
              <w:t>аименован</w:t>
            </w:r>
            <w:r w:rsidR="009F48D2">
              <w:rPr>
                <w:rFonts w:ascii="Times New Roman" w:hAnsi="Times New Roman" w:cs="Times New Roman"/>
                <w:sz w:val="24"/>
                <w:szCs w:val="24"/>
              </w:rPr>
              <w:t>ие 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E7C1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EA46D8" w:rsidRDefault="00EA46D8" w:rsidP="0094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gridSpan w:val="3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83" w:rsidTr="00947B69">
        <w:trPr>
          <w:trHeight w:val="1767"/>
        </w:trPr>
        <w:tc>
          <w:tcPr>
            <w:tcW w:w="689" w:type="dxa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экскурсию:</w:t>
            </w:r>
          </w:p>
          <w:p w:rsidR="000C62E1" w:rsidRDefault="000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D9A" w:rsidRPr="00EB0048" w:rsidRDefault="00DB605B" w:rsidP="00A81D9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4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выставке </w:t>
            </w:r>
            <w:r w:rsidR="00A81D9A" w:rsidRPr="00EB00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46D8" w:rsidRPr="00EB0048">
              <w:rPr>
                <w:rFonts w:ascii="Times New Roman" w:hAnsi="Times New Roman" w:cs="Times New Roman"/>
                <w:sz w:val="24"/>
                <w:szCs w:val="24"/>
              </w:rPr>
              <w:t>Состояние потока. Волга в русском искусстве</w:t>
            </w:r>
            <w:r w:rsidR="00A81D9A" w:rsidRPr="00EB00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516E" w:rsidRPr="00EB0048" w:rsidRDefault="00A3516E" w:rsidP="00A3516E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16E" w:rsidRPr="00EB0048" w:rsidRDefault="00A81D9A" w:rsidP="00A3516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4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экскурсия </w:t>
            </w:r>
            <w:r w:rsidR="00A3516E" w:rsidRPr="00EB0048">
              <w:rPr>
                <w:rFonts w:ascii="Times New Roman" w:hAnsi="Times New Roman" w:cs="Times New Roman"/>
                <w:sz w:val="24"/>
                <w:szCs w:val="24"/>
              </w:rPr>
              <w:t>«Состояние потока. Волга в русском искусстве»</w:t>
            </w:r>
          </w:p>
          <w:p w:rsidR="00707083" w:rsidRPr="00EB0048" w:rsidRDefault="00DB605B" w:rsidP="00A3516E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048">
              <w:rPr>
                <w:rFonts w:ascii="Times New Roman" w:hAnsi="Times New Roman" w:cs="Times New Roman"/>
                <w:sz w:val="24"/>
                <w:szCs w:val="24"/>
              </w:rPr>
              <w:t xml:space="preserve">и Музей «Фабрики-кухни» </w:t>
            </w:r>
          </w:p>
          <w:p w:rsidR="000C62E1" w:rsidRPr="00EB0048" w:rsidRDefault="000C62E1" w:rsidP="00A3516E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2E1" w:rsidRPr="00EB0048" w:rsidRDefault="00EB0048" w:rsidP="000C62E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48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э</w:t>
            </w:r>
            <w:r w:rsidR="000C62E1" w:rsidRPr="00EB0048">
              <w:rPr>
                <w:rFonts w:ascii="Times New Roman" w:hAnsi="Times New Roman" w:cs="Times New Roman"/>
                <w:b/>
                <w:sz w:val="24"/>
                <w:szCs w:val="24"/>
              </w:rPr>
              <w:t>кскурсия</w:t>
            </w:r>
            <w:r w:rsidR="000C62E1" w:rsidRPr="00EB0048">
              <w:rPr>
                <w:rFonts w:ascii="Times New Roman" w:hAnsi="Times New Roman" w:cs="Times New Roman"/>
                <w:sz w:val="24"/>
                <w:szCs w:val="24"/>
              </w:rPr>
              <w:t xml:space="preserve"> «Привет, музей!» </w:t>
            </w:r>
            <w:r w:rsidR="000C62E1" w:rsidRPr="00EB0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(для 1-4 классов) </w:t>
            </w:r>
          </w:p>
          <w:p w:rsidR="000C62E1" w:rsidRPr="00EB0048" w:rsidRDefault="000C62E1" w:rsidP="000C62E1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2E1" w:rsidRPr="00EB0048" w:rsidRDefault="00EB0048" w:rsidP="00EB004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Тематическая экскурсия </w:t>
            </w:r>
            <w:r w:rsidRPr="00EB0048">
              <w:rPr>
                <w:rFonts w:ascii="Times New Roman" w:hAnsi="Times New Roman" w:cs="Times New Roman"/>
                <w:sz w:val="24"/>
                <w:szCs w:val="24"/>
              </w:rPr>
              <w:t>«Волга-путешественница»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2E1" w:rsidRPr="00EB0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(для 1-4 классов) </w:t>
            </w:r>
          </w:p>
          <w:p w:rsidR="00EB0048" w:rsidRDefault="00EB0048" w:rsidP="00EB0048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048" w:rsidRDefault="00EB0048" w:rsidP="00EB004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048">
              <w:rPr>
                <w:rFonts w:ascii="Times New Roman" w:hAnsi="Times New Roman" w:cs="Times New Roman"/>
                <w:sz w:val="24"/>
                <w:szCs w:val="24"/>
              </w:rPr>
              <w:t>«Пейзаж и пленэр, как создаются шедевры»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выставке «Состояние потока. Волга в русском искусстве» </w:t>
            </w:r>
          </w:p>
          <w:p w:rsidR="00EB0048" w:rsidRPr="00EB0048" w:rsidRDefault="00EB0048" w:rsidP="00EB0048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0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0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учащихся художественных школ от 9 до 15 лет</w:t>
            </w:r>
            <w:r w:rsidRPr="00EB0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947B69" w:rsidRPr="000F3B94" w:rsidRDefault="00947B69" w:rsidP="000F3B94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3963" w:type="dxa"/>
            <w:gridSpan w:val="3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07083" w:rsidTr="00947B69">
        <w:trPr>
          <w:trHeight w:val="687"/>
        </w:trPr>
        <w:tc>
          <w:tcPr>
            <w:tcW w:w="689" w:type="dxa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Желаемые дата и время проведения экскурсии</w:t>
            </w:r>
          </w:p>
        </w:tc>
        <w:tc>
          <w:tcPr>
            <w:tcW w:w="3963" w:type="dxa"/>
            <w:gridSpan w:val="3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83" w:rsidTr="00947B69">
        <w:trPr>
          <w:trHeight w:val="640"/>
        </w:trPr>
        <w:tc>
          <w:tcPr>
            <w:tcW w:w="689" w:type="dxa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Допустимые даты и время проведения экскурсии</w:t>
            </w:r>
          </w:p>
        </w:tc>
        <w:tc>
          <w:tcPr>
            <w:tcW w:w="3963" w:type="dxa"/>
            <w:gridSpan w:val="3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83" w:rsidTr="00947B69">
        <w:trPr>
          <w:trHeight w:val="533"/>
        </w:trPr>
        <w:tc>
          <w:tcPr>
            <w:tcW w:w="689" w:type="dxa"/>
            <w:vMerge w:val="restart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  <w:vMerge w:val="restart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человек </w:t>
            </w:r>
          </w:p>
          <w:p w:rsidR="00707083" w:rsidRPr="00DB605B" w:rsidRDefault="00DB6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1 экскурсионной группе не более 15 чел.) </w:t>
            </w:r>
          </w:p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83" w:rsidRDefault="009E7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сопровождающий*</w:t>
            </w:r>
          </w:p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7B69">
              <w:rPr>
                <w:rFonts w:ascii="Times New Roman" w:hAnsi="Times New Roman" w:cs="Times New Roman"/>
                <w:sz w:val="24"/>
                <w:szCs w:val="24"/>
              </w:rPr>
              <w:t xml:space="preserve"> 2 взрослых для школьной группы</w:t>
            </w:r>
          </w:p>
          <w:p w:rsidR="00707083" w:rsidRDefault="00707083" w:rsidP="009F48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854" w:type="dxa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707083" w:rsidTr="00947B69">
        <w:trPr>
          <w:trHeight w:val="612"/>
        </w:trPr>
        <w:tc>
          <w:tcPr>
            <w:tcW w:w="689" w:type="dxa"/>
            <w:vMerge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  <w:vMerge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7083" w:rsidRDefault="00DB605B" w:rsidP="0094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Сопровождающие </w:t>
            </w:r>
          </w:p>
        </w:tc>
        <w:tc>
          <w:tcPr>
            <w:tcW w:w="854" w:type="dxa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07083" w:rsidRDefault="00D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9F48D2" w:rsidTr="00947B69">
        <w:trPr>
          <w:trHeight w:val="423"/>
        </w:trPr>
        <w:tc>
          <w:tcPr>
            <w:tcW w:w="689" w:type="dxa"/>
            <w:vMerge/>
          </w:tcPr>
          <w:p w:rsidR="009F48D2" w:rsidRDefault="009F48D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  <w:vMerge/>
          </w:tcPr>
          <w:p w:rsidR="009F48D2" w:rsidRDefault="009F48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F48D2" w:rsidRDefault="009F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54" w:type="dxa"/>
          </w:tcPr>
          <w:p w:rsidR="009F48D2" w:rsidRDefault="009F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9F48D2" w:rsidRDefault="009F48D2"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707083" w:rsidTr="00947B69">
        <w:trPr>
          <w:trHeight w:val="563"/>
        </w:trPr>
        <w:tc>
          <w:tcPr>
            <w:tcW w:w="689" w:type="dxa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707083" w:rsidRDefault="00DB605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Укажите форму оплаты:</w:t>
            </w:r>
          </w:p>
          <w:p w:rsidR="00707083" w:rsidRDefault="00DB605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онлайн на сайте;</w:t>
            </w:r>
          </w:p>
          <w:p w:rsidR="00707083" w:rsidRDefault="00DB605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в кассе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чем за 3 дня до проведения экскурсии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07083" w:rsidRDefault="00DB605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счету с юридическим лицом</w:t>
            </w:r>
          </w:p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(необходимо к заявке приложить карточ</w:t>
            </w:r>
            <w:r w:rsidR="009E7C18">
              <w:rPr>
                <w:rFonts w:ascii="Times New Roman" w:hAnsi="Times New Roman" w:cs="Times New Roman"/>
                <w:sz w:val="24"/>
                <w:szCs w:val="24"/>
              </w:rPr>
              <w:t>ку организации с реквизитами)</w:t>
            </w:r>
          </w:p>
          <w:p w:rsidR="00707083" w:rsidRDefault="0070708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gridSpan w:val="3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83" w:rsidTr="00947B69">
        <w:trPr>
          <w:trHeight w:val="563"/>
        </w:trPr>
        <w:tc>
          <w:tcPr>
            <w:tcW w:w="689" w:type="dxa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E83622" w:rsidRDefault="00DB6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 организатора</w:t>
            </w:r>
            <w:r w:rsidR="00E8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сопровождающего группы:</w:t>
            </w:r>
          </w:p>
          <w:p w:rsidR="00E83622" w:rsidRDefault="00E83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7C18">
              <w:rPr>
                <w:rFonts w:ascii="Times New Roman" w:hAnsi="Times New Roman" w:cs="Times New Roman"/>
                <w:sz w:val="24"/>
                <w:szCs w:val="24"/>
              </w:rPr>
              <w:t>имя, фамилия;</w:t>
            </w:r>
          </w:p>
          <w:p w:rsidR="00E83622" w:rsidRDefault="00E83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9E7C18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 w:rsidR="009E7C18">
              <w:rPr>
                <w:rFonts w:ascii="Times New Roman" w:hAnsi="Times New Roman" w:cs="Times New Roman"/>
                <w:sz w:val="24"/>
                <w:szCs w:val="24"/>
              </w:rPr>
              <w:t xml:space="preserve"> телефона;</w:t>
            </w:r>
          </w:p>
          <w:p w:rsidR="00707083" w:rsidRDefault="00E83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05B">
              <w:rPr>
                <w:rFonts w:ascii="Times New Roman" w:hAnsi="Times New Roman" w:cs="Times New Roman"/>
                <w:sz w:val="24"/>
                <w:szCs w:val="24"/>
              </w:rPr>
              <w:t>- адрес электронной почты.</w:t>
            </w:r>
          </w:p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gridSpan w:val="3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83" w:rsidTr="00947B69">
        <w:trPr>
          <w:trHeight w:val="856"/>
        </w:trPr>
        <w:tc>
          <w:tcPr>
            <w:tcW w:w="689" w:type="dxa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963" w:type="dxa"/>
            <w:gridSpan w:val="3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083" w:rsidRDefault="007070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C18" w:rsidRPr="00ED4CA4" w:rsidRDefault="009E7C18" w:rsidP="009E7C18">
      <w:pPr>
        <w:rPr>
          <w:rFonts w:ascii="Times New Roman" w:hAnsi="Times New Roman" w:cs="Times New Roman"/>
          <w:sz w:val="24"/>
          <w:szCs w:val="24"/>
        </w:rPr>
      </w:pPr>
      <w:r w:rsidRPr="00ED4CA4">
        <w:rPr>
          <w:rFonts w:ascii="Times New Roman" w:hAnsi="Times New Roman" w:cs="Times New Roman"/>
          <w:sz w:val="24"/>
          <w:szCs w:val="24"/>
        </w:rPr>
        <w:t>Бронирование экскурсий осуществляется за 10 календарных дней до даты проведения экскурсии.</w:t>
      </w:r>
    </w:p>
    <w:p w:rsidR="009E7C18" w:rsidRPr="00ED4CA4" w:rsidRDefault="009E7C18" w:rsidP="009E7C18">
      <w:pPr>
        <w:rPr>
          <w:rFonts w:ascii="Times New Roman" w:hAnsi="Times New Roman" w:cs="Times New Roman"/>
          <w:sz w:val="24"/>
          <w:szCs w:val="24"/>
        </w:rPr>
      </w:pPr>
      <w:r w:rsidRPr="00ED4CA4">
        <w:rPr>
          <w:rFonts w:ascii="Times New Roman" w:hAnsi="Times New Roman" w:cs="Times New Roman"/>
          <w:sz w:val="24"/>
          <w:szCs w:val="24"/>
        </w:rPr>
        <w:t xml:space="preserve">Заполненную форму заявки необходимо направить по электронному адресу: </w:t>
      </w:r>
      <w:hyperlink r:id="rId9" w:history="1">
        <w:r w:rsidRPr="00ED4CA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zakaz</w:t>
        </w:r>
        <w:r w:rsidRPr="00ED4CA4">
          <w:rPr>
            <w:rStyle w:val="a3"/>
            <w:rFonts w:ascii="Times New Roman" w:hAnsi="Times New Roman" w:cs="Times New Roman"/>
            <w:sz w:val="24"/>
            <w:szCs w:val="24"/>
          </w:rPr>
          <w:t>@tretyakov.ru</w:t>
        </w:r>
      </w:hyperlink>
      <w:r w:rsidRPr="00ED4CA4">
        <w:rPr>
          <w:rFonts w:ascii="Times New Roman" w:hAnsi="Times New Roman" w:cs="Times New Roman"/>
          <w:sz w:val="24"/>
          <w:szCs w:val="24"/>
        </w:rPr>
        <w:t xml:space="preserve"> . Ответным письмом получить подтверждение о бронировании экскурсии и произвести оплату не менее чем за 3 дня до экскурсии.</w:t>
      </w:r>
    </w:p>
    <w:p w:rsidR="009E7C18" w:rsidRPr="00ED4CA4" w:rsidRDefault="009E7C18" w:rsidP="009E7C18">
      <w:pPr>
        <w:rPr>
          <w:rFonts w:ascii="Times New Roman" w:hAnsi="Times New Roman" w:cs="Times New Roman"/>
          <w:sz w:val="24"/>
          <w:szCs w:val="24"/>
        </w:rPr>
      </w:pPr>
      <w:r w:rsidRPr="00ED4CA4">
        <w:rPr>
          <w:rFonts w:ascii="Times New Roman" w:hAnsi="Times New Roman" w:cs="Times New Roman"/>
          <w:sz w:val="24"/>
          <w:szCs w:val="24"/>
        </w:rPr>
        <w:t>Обращения принимаются со вторника по пятницу с 10:00 до 18:00</w:t>
      </w:r>
    </w:p>
    <w:p w:rsidR="00707083" w:rsidRDefault="00707083">
      <w:pPr>
        <w:rPr>
          <w:rFonts w:ascii="Times New Roman" w:hAnsi="Times New Roman" w:cs="Times New Roman"/>
          <w:b/>
          <w:sz w:val="24"/>
          <w:szCs w:val="24"/>
        </w:rPr>
      </w:pPr>
    </w:p>
    <w:p w:rsidR="00707083" w:rsidRDefault="00DB60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Контакты:</w:t>
      </w:r>
    </w:p>
    <w:p w:rsidR="00707083" w:rsidRPr="00E83622" w:rsidRDefault="00DB605B">
      <w:pPr>
        <w:spacing w:after="0"/>
        <w:rPr>
          <w:rFonts w:ascii="Times New Roman" w:hAnsi="Times New Roman" w:cs="Times New Roman"/>
          <w:szCs w:val="24"/>
        </w:rPr>
      </w:pPr>
      <w:r w:rsidRPr="00E83622">
        <w:rPr>
          <w:rFonts w:ascii="Times New Roman" w:hAnsi="Times New Roman" w:cs="Times New Roman"/>
          <w:szCs w:val="24"/>
        </w:rPr>
        <w:t>Отдел работы с посетителями</w:t>
      </w:r>
    </w:p>
    <w:p w:rsidR="00707083" w:rsidRPr="00E83622" w:rsidRDefault="00DB605B">
      <w:pPr>
        <w:spacing w:after="0"/>
        <w:rPr>
          <w:rFonts w:ascii="Times New Roman" w:hAnsi="Times New Roman" w:cs="Times New Roman"/>
          <w:szCs w:val="24"/>
        </w:rPr>
      </w:pPr>
      <w:r w:rsidRPr="00E83622">
        <w:rPr>
          <w:rFonts w:ascii="Times New Roman" w:hAnsi="Times New Roman" w:cs="Times New Roman"/>
          <w:szCs w:val="24"/>
        </w:rPr>
        <w:t>Сектор экскурсионно-просветительской работы</w:t>
      </w:r>
    </w:p>
    <w:p w:rsidR="00707083" w:rsidRPr="00E83622" w:rsidRDefault="00DB605B">
      <w:pPr>
        <w:spacing w:after="0"/>
        <w:rPr>
          <w:rFonts w:ascii="Times New Roman" w:hAnsi="Times New Roman" w:cs="Times New Roman"/>
          <w:szCs w:val="24"/>
        </w:rPr>
      </w:pPr>
      <w:r w:rsidRPr="00E83622">
        <w:rPr>
          <w:rFonts w:ascii="Times New Roman" w:hAnsi="Times New Roman" w:cs="Times New Roman"/>
          <w:szCs w:val="24"/>
        </w:rPr>
        <w:t>Юлия Пырсакова – заведующий сектором</w:t>
      </w:r>
    </w:p>
    <w:p w:rsidR="00707083" w:rsidRPr="00E83622" w:rsidRDefault="00DB605B">
      <w:pPr>
        <w:spacing w:after="0"/>
        <w:rPr>
          <w:rFonts w:ascii="Times New Roman" w:hAnsi="Times New Roman" w:cs="Times New Roman"/>
          <w:szCs w:val="24"/>
        </w:rPr>
      </w:pPr>
      <w:r w:rsidRPr="00E83622">
        <w:rPr>
          <w:rFonts w:ascii="Times New Roman" w:hAnsi="Times New Roman" w:cs="Times New Roman"/>
          <w:szCs w:val="24"/>
        </w:rPr>
        <w:t>8 (846) 200-37-05, +7 (917) 116-94-48</w:t>
      </w:r>
    </w:p>
    <w:p w:rsidR="00707083" w:rsidRPr="00E83622" w:rsidRDefault="00707083">
      <w:pPr>
        <w:spacing w:after="0"/>
        <w:rPr>
          <w:rFonts w:ascii="Times New Roman" w:hAnsi="Times New Roman" w:cs="Times New Roman"/>
          <w:szCs w:val="24"/>
        </w:rPr>
      </w:pPr>
    </w:p>
    <w:p w:rsidR="00707083" w:rsidRPr="00E83622" w:rsidRDefault="00A81D9A">
      <w:pPr>
        <w:spacing w:after="0"/>
        <w:rPr>
          <w:rFonts w:ascii="Times New Roman" w:hAnsi="Times New Roman" w:cs="Times New Roman"/>
          <w:szCs w:val="24"/>
        </w:rPr>
      </w:pPr>
      <w:r w:rsidRPr="00E83622">
        <w:rPr>
          <w:rFonts w:ascii="Times New Roman" w:hAnsi="Times New Roman" w:cs="Times New Roman"/>
          <w:szCs w:val="24"/>
        </w:rPr>
        <w:t>Екатерина Михайлова</w:t>
      </w:r>
      <w:r w:rsidR="00DB605B" w:rsidRPr="00E83622">
        <w:rPr>
          <w:rFonts w:ascii="Times New Roman" w:hAnsi="Times New Roman" w:cs="Times New Roman"/>
          <w:szCs w:val="24"/>
        </w:rPr>
        <w:t xml:space="preserve"> – старший администратор по бронированию и организации экскурсий</w:t>
      </w:r>
    </w:p>
    <w:p w:rsidR="00707083" w:rsidRDefault="00DB605B">
      <w:pPr>
        <w:spacing w:after="0"/>
        <w:rPr>
          <w:rFonts w:ascii="Times New Roman" w:hAnsi="Times New Roman" w:cs="Times New Roman"/>
          <w:szCs w:val="24"/>
        </w:rPr>
      </w:pPr>
      <w:r w:rsidRPr="00E83622">
        <w:rPr>
          <w:rFonts w:ascii="Times New Roman" w:hAnsi="Times New Roman" w:cs="Times New Roman"/>
          <w:szCs w:val="24"/>
        </w:rPr>
        <w:t>Тел. 8 800 755-90-00 (доб.2)</w:t>
      </w:r>
    </w:p>
    <w:p w:rsidR="00707083" w:rsidRPr="00EB0048" w:rsidRDefault="00116D55">
      <w:pPr>
        <w:spacing w:after="0"/>
        <w:rPr>
          <w:rFonts w:ascii="Times New Roman" w:hAnsi="Times New Roman" w:cs="Times New Roman"/>
          <w:szCs w:val="24"/>
        </w:rPr>
      </w:pPr>
      <w:hyperlink r:id="rId10" w:history="1">
        <w:r w:rsidR="001D5E02" w:rsidRPr="00156D0F">
          <w:rPr>
            <w:rStyle w:val="a3"/>
            <w:rFonts w:ascii="Times New Roman" w:hAnsi="Times New Roman" w:cs="Times New Roman"/>
            <w:szCs w:val="24"/>
            <w:lang w:val="en-US"/>
          </w:rPr>
          <w:t>zakaz</w:t>
        </w:r>
        <w:r w:rsidR="001D5E02" w:rsidRPr="00EB0048">
          <w:rPr>
            <w:rStyle w:val="a3"/>
            <w:rFonts w:ascii="Times New Roman" w:hAnsi="Times New Roman" w:cs="Times New Roman"/>
            <w:szCs w:val="24"/>
          </w:rPr>
          <w:t>@</w:t>
        </w:r>
        <w:r w:rsidR="001D5E02" w:rsidRPr="00156D0F">
          <w:rPr>
            <w:rStyle w:val="a3"/>
            <w:rFonts w:ascii="Times New Roman" w:hAnsi="Times New Roman" w:cs="Times New Roman"/>
            <w:szCs w:val="24"/>
            <w:lang w:val="en-US"/>
          </w:rPr>
          <w:t>tretyakov</w:t>
        </w:r>
        <w:r w:rsidR="001D5E02" w:rsidRPr="00EB0048">
          <w:rPr>
            <w:rStyle w:val="a3"/>
            <w:rFonts w:ascii="Times New Roman" w:hAnsi="Times New Roman" w:cs="Times New Roman"/>
            <w:szCs w:val="24"/>
          </w:rPr>
          <w:t>.</w:t>
        </w:r>
        <w:r w:rsidR="001D5E02" w:rsidRPr="00156D0F">
          <w:rPr>
            <w:rStyle w:val="a3"/>
            <w:rFonts w:ascii="Times New Roman" w:hAnsi="Times New Roman" w:cs="Times New Roman"/>
            <w:szCs w:val="24"/>
            <w:lang w:val="en-US"/>
          </w:rPr>
          <w:t>ru</w:t>
        </w:r>
      </w:hyperlink>
    </w:p>
    <w:p w:rsidR="001D5E02" w:rsidRPr="00EB0048" w:rsidRDefault="001D5E02">
      <w:pPr>
        <w:spacing w:after="0"/>
        <w:rPr>
          <w:rFonts w:ascii="Times New Roman" w:hAnsi="Times New Roman" w:cs="Times New Roman"/>
          <w:szCs w:val="24"/>
        </w:rPr>
      </w:pPr>
    </w:p>
    <w:p w:rsidR="001D5E02" w:rsidRPr="00EB0048" w:rsidRDefault="001D5E02">
      <w:pPr>
        <w:spacing w:after="0"/>
        <w:rPr>
          <w:rFonts w:ascii="Times New Roman" w:hAnsi="Times New Roman" w:cs="Times New Roman"/>
          <w:szCs w:val="24"/>
        </w:rPr>
      </w:pPr>
    </w:p>
    <w:sectPr w:rsidR="001D5E02" w:rsidRPr="00EB0048" w:rsidSect="00E8362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083" w:rsidRDefault="00DB605B">
      <w:pPr>
        <w:spacing w:line="240" w:lineRule="auto"/>
      </w:pPr>
      <w:r>
        <w:separator/>
      </w:r>
    </w:p>
  </w:endnote>
  <w:endnote w:type="continuationSeparator" w:id="0">
    <w:p w:rsidR="00707083" w:rsidRDefault="00DB6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083" w:rsidRDefault="00DB605B">
      <w:pPr>
        <w:spacing w:after="0"/>
      </w:pPr>
      <w:r>
        <w:separator/>
      </w:r>
    </w:p>
  </w:footnote>
  <w:footnote w:type="continuationSeparator" w:id="0">
    <w:p w:rsidR="00707083" w:rsidRDefault="00DB60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04D52"/>
    <w:multiLevelType w:val="multilevel"/>
    <w:tmpl w:val="66604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D38AE"/>
    <w:multiLevelType w:val="multilevel"/>
    <w:tmpl w:val="C09CB0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48"/>
    <w:rsid w:val="00031466"/>
    <w:rsid w:val="000355C6"/>
    <w:rsid w:val="00045A1A"/>
    <w:rsid w:val="000C07C7"/>
    <w:rsid w:val="000C62E1"/>
    <w:rsid w:val="000D1A58"/>
    <w:rsid w:val="000F3B94"/>
    <w:rsid w:val="001026E0"/>
    <w:rsid w:val="00116ED8"/>
    <w:rsid w:val="00180451"/>
    <w:rsid w:val="001D5E02"/>
    <w:rsid w:val="001F0375"/>
    <w:rsid w:val="00271884"/>
    <w:rsid w:val="00271FA5"/>
    <w:rsid w:val="00300DF5"/>
    <w:rsid w:val="00314462"/>
    <w:rsid w:val="00325F2E"/>
    <w:rsid w:val="003A2C1F"/>
    <w:rsid w:val="00400782"/>
    <w:rsid w:val="00416031"/>
    <w:rsid w:val="004322BB"/>
    <w:rsid w:val="00481D93"/>
    <w:rsid w:val="004C11E1"/>
    <w:rsid w:val="0050338B"/>
    <w:rsid w:val="00543B06"/>
    <w:rsid w:val="005A5BFE"/>
    <w:rsid w:val="005F2B02"/>
    <w:rsid w:val="0069010F"/>
    <w:rsid w:val="00697A89"/>
    <w:rsid w:val="006E03F5"/>
    <w:rsid w:val="00707083"/>
    <w:rsid w:val="008160D6"/>
    <w:rsid w:val="008650EC"/>
    <w:rsid w:val="008741DA"/>
    <w:rsid w:val="008A5F6C"/>
    <w:rsid w:val="008C0473"/>
    <w:rsid w:val="00907BBE"/>
    <w:rsid w:val="009330F2"/>
    <w:rsid w:val="00947B69"/>
    <w:rsid w:val="009654BA"/>
    <w:rsid w:val="00982ED2"/>
    <w:rsid w:val="009D60F3"/>
    <w:rsid w:val="009E5FA4"/>
    <w:rsid w:val="009E7C18"/>
    <w:rsid w:val="009F1597"/>
    <w:rsid w:val="009F48D2"/>
    <w:rsid w:val="00A01B18"/>
    <w:rsid w:val="00A3516E"/>
    <w:rsid w:val="00A35EF9"/>
    <w:rsid w:val="00A81D9A"/>
    <w:rsid w:val="00AB217E"/>
    <w:rsid w:val="00AB2B7F"/>
    <w:rsid w:val="00AD6AC3"/>
    <w:rsid w:val="00AE58BE"/>
    <w:rsid w:val="00B24A34"/>
    <w:rsid w:val="00B511B7"/>
    <w:rsid w:val="00B6190F"/>
    <w:rsid w:val="00BB0348"/>
    <w:rsid w:val="00C213EA"/>
    <w:rsid w:val="00C21B11"/>
    <w:rsid w:val="00C4592C"/>
    <w:rsid w:val="00C65F5D"/>
    <w:rsid w:val="00CC62B1"/>
    <w:rsid w:val="00CD054D"/>
    <w:rsid w:val="00CE0348"/>
    <w:rsid w:val="00D0649D"/>
    <w:rsid w:val="00D74BD7"/>
    <w:rsid w:val="00DA363F"/>
    <w:rsid w:val="00DB605B"/>
    <w:rsid w:val="00DC30A9"/>
    <w:rsid w:val="00E2456B"/>
    <w:rsid w:val="00E525F9"/>
    <w:rsid w:val="00E55DA6"/>
    <w:rsid w:val="00E71C98"/>
    <w:rsid w:val="00E83622"/>
    <w:rsid w:val="00EA46D8"/>
    <w:rsid w:val="00EB0048"/>
    <w:rsid w:val="00EE6F73"/>
    <w:rsid w:val="00F21A13"/>
    <w:rsid w:val="00F262AF"/>
    <w:rsid w:val="00F95362"/>
    <w:rsid w:val="00FC1B25"/>
    <w:rsid w:val="00FF2C1A"/>
    <w:rsid w:val="10863CAA"/>
    <w:rsid w:val="127E16E4"/>
    <w:rsid w:val="17BE7847"/>
    <w:rsid w:val="2B1C0BE9"/>
    <w:rsid w:val="36FF64C1"/>
    <w:rsid w:val="45F1681E"/>
    <w:rsid w:val="479F5AA3"/>
    <w:rsid w:val="58930D46"/>
    <w:rsid w:val="64DE0A38"/>
    <w:rsid w:val="7A525C3E"/>
    <w:rsid w:val="7B0C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C66AE8A"/>
  <w15:docId w15:val="{BA6129D2-D5DE-4389-B1E8-42EC5FEA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431044b0447043d044b0439">
    <w:name w:val="dash041e_0431_044b_0447_043d_044b_043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E83622"/>
    <w:rPr>
      <w:color w:val="954F72" w:themeColor="followedHyperlink"/>
      <w:u w:val="single"/>
    </w:rPr>
  </w:style>
  <w:style w:type="character" w:customStyle="1" w:styleId="markdown-word">
    <w:name w:val="markdown-word"/>
    <w:basedOn w:val="a0"/>
    <w:rsid w:val="00E71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kaz@tretyak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tretyak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099E7-0B99-4BE3-8387-08E76331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Татьяна Борисовна</dc:creator>
  <cp:lastModifiedBy>Пырсакова Юлия Леонидовна</cp:lastModifiedBy>
  <cp:revision>2</cp:revision>
  <cp:lastPrinted>2024-11-19T10:44:00Z</cp:lastPrinted>
  <dcterms:created xsi:type="dcterms:W3CDTF">2026-05-25T07:10:00Z</dcterms:created>
  <dcterms:modified xsi:type="dcterms:W3CDTF">2026-05-25T07:10:00Z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0D4CF47970444316964D39C65EC9C79D</vt:lpwstr>
  </property>
</Properties>
</file>